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88"/>
        <w:gridCol w:w="3827"/>
        <w:gridCol w:w="5641"/>
      </w:tblGrid>
      <w:tr w:rsidR="00B001C6" w:rsidTr="00B001C6">
        <w:tc>
          <w:tcPr>
            <w:tcW w:w="988" w:type="dxa"/>
          </w:tcPr>
          <w:p w:rsidR="00B001C6" w:rsidRDefault="00B001C6">
            <w:pPr>
              <w:rPr>
                <w:sz w:val="20"/>
                <w:szCs w:val="20"/>
              </w:rPr>
            </w:pPr>
            <w:r>
              <w:rPr>
                <w:sz w:val="20"/>
                <w:szCs w:val="20"/>
              </w:rPr>
              <w:t>00:06</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00:12</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00:17</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00:32</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00:53</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01:11</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01:18</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01:27</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r>
              <w:rPr>
                <w:sz w:val="20"/>
                <w:szCs w:val="20"/>
              </w:rPr>
              <w:t>01:40</w:t>
            </w: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r>
              <w:rPr>
                <w:sz w:val="20"/>
                <w:szCs w:val="20"/>
              </w:rPr>
              <w:t>01:57</w:t>
            </w: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rsidP="00000971">
            <w:pPr>
              <w:rPr>
                <w:sz w:val="20"/>
                <w:szCs w:val="20"/>
              </w:rPr>
            </w:pPr>
            <w:r>
              <w:rPr>
                <w:sz w:val="20"/>
                <w:szCs w:val="20"/>
              </w:rPr>
              <w:t>02</w:t>
            </w:r>
            <w:r>
              <w:rPr>
                <w:sz w:val="20"/>
                <w:szCs w:val="20"/>
              </w:rPr>
              <w:t>:</w:t>
            </w:r>
            <w:r>
              <w:rPr>
                <w:sz w:val="20"/>
                <w:szCs w:val="20"/>
              </w:rPr>
              <w:t>01</w:t>
            </w:r>
          </w:p>
          <w:p w:rsidR="00601A98" w:rsidRDefault="00601A98" w:rsidP="00000971">
            <w:pPr>
              <w:rPr>
                <w:sz w:val="20"/>
                <w:szCs w:val="20"/>
              </w:rPr>
            </w:pPr>
          </w:p>
          <w:p w:rsidR="00601A98" w:rsidRDefault="00601A98" w:rsidP="00000971">
            <w:pPr>
              <w:rPr>
                <w:sz w:val="20"/>
                <w:szCs w:val="20"/>
              </w:rPr>
            </w:pPr>
          </w:p>
          <w:p w:rsidR="00601A98" w:rsidRDefault="00601A98" w:rsidP="00000971">
            <w:pPr>
              <w:rPr>
                <w:sz w:val="20"/>
                <w:szCs w:val="20"/>
              </w:rPr>
            </w:pPr>
          </w:p>
          <w:p w:rsidR="00601A98" w:rsidRDefault="00601A98" w:rsidP="00000971">
            <w:pPr>
              <w:rPr>
                <w:sz w:val="20"/>
                <w:szCs w:val="20"/>
              </w:rPr>
            </w:pPr>
          </w:p>
          <w:p w:rsidR="00601A98" w:rsidRDefault="00601A98" w:rsidP="00000971">
            <w:pPr>
              <w:rPr>
                <w:sz w:val="20"/>
                <w:szCs w:val="20"/>
              </w:rPr>
            </w:pPr>
            <w:r>
              <w:rPr>
                <w:sz w:val="20"/>
                <w:szCs w:val="20"/>
              </w:rPr>
              <w:t>02:11</w:t>
            </w:r>
          </w:p>
          <w:p w:rsidR="00601A98" w:rsidRDefault="00601A98" w:rsidP="00000971">
            <w:pPr>
              <w:rPr>
                <w:sz w:val="20"/>
                <w:szCs w:val="20"/>
              </w:rPr>
            </w:pPr>
          </w:p>
          <w:p w:rsidR="00601A98" w:rsidRDefault="00601A98" w:rsidP="00000971">
            <w:pPr>
              <w:rPr>
                <w:sz w:val="20"/>
                <w:szCs w:val="20"/>
              </w:rPr>
            </w:pPr>
          </w:p>
          <w:p w:rsidR="00601A98" w:rsidRDefault="00601A98" w:rsidP="00000971">
            <w:pPr>
              <w:rPr>
                <w:sz w:val="20"/>
                <w:szCs w:val="20"/>
              </w:rPr>
            </w:pPr>
          </w:p>
          <w:p w:rsidR="00601A98" w:rsidRDefault="00601A98" w:rsidP="00000971">
            <w:pPr>
              <w:rPr>
                <w:sz w:val="20"/>
                <w:szCs w:val="20"/>
              </w:rPr>
            </w:pPr>
          </w:p>
          <w:p w:rsidR="00601A98" w:rsidRDefault="00601A98" w:rsidP="00000971">
            <w:pPr>
              <w:rPr>
                <w:sz w:val="20"/>
                <w:szCs w:val="20"/>
              </w:rPr>
            </w:pPr>
            <w:r>
              <w:rPr>
                <w:sz w:val="20"/>
                <w:szCs w:val="20"/>
              </w:rPr>
              <w:t>02:17</w:t>
            </w:r>
          </w:p>
          <w:p w:rsidR="00601A98" w:rsidRDefault="00601A98" w:rsidP="00000971">
            <w:pPr>
              <w:rPr>
                <w:sz w:val="20"/>
                <w:szCs w:val="20"/>
              </w:rPr>
            </w:pPr>
          </w:p>
          <w:p w:rsidR="00601A98" w:rsidRDefault="00601A98" w:rsidP="00000971">
            <w:pPr>
              <w:rPr>
                <w:sz w:val="20"/>
                <w:szCs w:val="20"/>
              </w:rPr>
            </w:pPr>
          </w:p>
          <w:p w:rsidR="00601A98" w:rsidRDefault="00601A98" w:rsidP="00000971">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r>
              <w:rPr>
                <w:sz w:val="20"/>
                <w:szCs w:val="20"/>
              </w:rPr>
              <w:t>02:</w:t>
            </w:r>
            <w:r>
              <w:rPr>
                <w:sz w:val="20"/>
                <w:szCs w:val="20"/>
              </w:rPr>
              <w:t>41</w:t>
            </w:r>
          </w:p>
        </w:tc>
        <w:tc>
          <w:tcPr>
            <w:tcW w:w="3827" w:type="dxa"/>
          </w:tcPr>
          <w:p w:rsidR="00B001C6" w:rsidRDefault="00601A98">
            <w:pPr>
              <w:rPr>
                <w:sz w:val="20"/>
                <w:szCs w:val="20"/>
              </w:rPr>
            </w:pPr>
            <w:r>
              <w:rPr>
                <w:sz w:val="20"/>
                <w:szCs w:val="20"/>
              </w:rPr>
              <w:lastRenderedPageBreak/>
              <w:t xml:space="preserve">German </w:t>
            </w:r>
            <w:r w:rsidR="00B001C6">
              <w:rPr>
                <w:sz w:val="20"/>
                <w:szCs w:val="20"/>
              </w:rPr>
              <w:t>International Student</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F568F5" w:rsidRDefault="00F568F5" w:rsidP="00F568F5">
            <w:pPr>
              <w:rPr>
                <w:sz w:val="20"/>
                <w:szCs w:val="20"/>
              </w:rPr>
            </w:pPr>
            <w:r>
              <w:rPr>
                <w:sz w:val="20"/>
                <w:szCs w:val="20"/>
              </w:rPr>
              <w:t>Japanese International Student</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F568F5" w:rsidRDefault="00F568F5" w:rsidP="00F568F5">
            <w:pPr>
              <w:rPr>
                <w:sz w:val="20"/>
                <w:szCs w:val="20"/>
              </w:rPr>
            </w:pPr>
            <w:r>
              <w:rPr>
                <w:sz w:val="20"/>
                <w:szCs w:val="20"/>
              </w:rPr>
              <w:t>French International Student</w:t>
            </w:r>
          </w:p>
          <w:p w:rsidR="00B001C6"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r>
              <w:rPr>
                <w:sz w:val="20"/>
                <w:szCs w:val="20"/>
              </w:rPr>
              <w:t xml:space="preserve">Executive Principal Christopher </w:t>
            </w:r>
            <w:proofErr w:type="spellStart"/>
            <w:r>
              <w:rPr>
                <w:sz w:val="20"/>
                <w:szCs w:val="20"/>
              </w:rPr>
              <w:t>Zilm</w:t>
            </w:r>
            <w:proofErr w:type="spellEnd"/>
          </w:p>
          <w:p w:rsidR="00B001C6" w:rsidRDefault="00B001C6" w:rsidP="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rsidP="00B001C6">
            <w:pPr>
              <w:rPr>
                <w:sz w:val="20"/>
                <w:szCs w:val="20"/>
              </w:rPr>
            </w:pPr>
          </w:p>
          <w:p w:rsidR="00B001C6" w:rsidRDefault="00B001C6" w:rsidP="00B001C6">
            <w:pPr>
              <w:rPr>
                <w:sz w:val="20"/>
                <w:szCs w:val="20"/>
              </w:rPr>
            </w:pPr>
            <w:r>
              <w:rPr>
                <w:sz w:val="20"/>
                <w:szCs w:val="20"/>
              </w:rPr>
              <w:t xml:space="preserve">Executive Principal Christopher </w:t>
            </w:r>
            <w:proofErr w:type="spellStart"/>
            <w:r>
              <w:rPr>
                <w:sz w:val="20"/>
                <w:szCs w:val="20"/>
              </w:rPr>
              <w:t>Zilm</w:t>
            </w:r>
            <w:proofErr w:type="spellEnd"/>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923630" w:rsidP="00B001C6">
            <w:pPr>
              <w:rPr>
                <w:sz w:val="20"/>
                <w:szCs w:val="20"/>
              </w:rPr>
            </w:pPr>
            <w:r>
              <w:rPr>
                <w:sz w:val="20"/>
                <w:szCs w:val="20"/>
              </w:rPr>
              <w:t xml:space="preserve">Filipino </w:t>
            </w:r>
            <w:r w:rsidR="00B001C6">
              <w:rPr>
                <w:sz w:val="20"/>
                <w:szCs w:val="20"/>
              </w:rPr>
              <w:t>International Student</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923630" w:rsidP="00B001C6">
            <w:pPr>
              <w:rPr>
                <w:sz w:val="20"/>
                <w:szCs w:val="20"/>
              </w:rPr>
            </w:pPr>
            <w:r>
              <w:rPr>
                <w:sz w:val="20"/>
                <w:szCs w:val="20"/>
              </w:rPr>
              <w:t xml:space="preserve">Chinese </w:t>
            </w:r>
            <w:r w:rsidR="00B001C6">
              <w:rPr>
                <w:sz w:val="20"/>
                <w:szCs w:val="20"/>
              </w:rPr>
              <w:t>International Student</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923630" w:rsidP="00B001C6">
            <w:pPr>
              <w:rPr>
                <w:sz w:val="20"/>
                <w:szCs w:val="20"/>
              </w:rPr>
            </w:pPr>
            <w:r>
              <w:rPr>
                <w:sz w:val="20"/>
                <w:szCs w:val="20"/>
              </w:rPr>
              <w:t xml:space="preserve">Chinese </w:t>
            </w:r>
            <w:r w:rsidR="00B001C6">
              <w:rPr>
                <w:sz w:val="20"/>
                <w:szCs w:val="20"/>
              </w:rPr>
              <w:t>International Student</w:t>
            </w:r>
          </w:p>
          <w:p w:rsidR="00B001C6" w:rsidRDefault="00B001C6">
            <w:pPr>
              <w:rPr>
                <w:sz w:val="20"/>
                <w:szCs w:val="20"/>
              </w:rPr>
            </w:pPr>
          </w:p>
          <w:p w:rsidR="00B001C6" w:rsidRDefault="00B001C6">
            <w:pPr>
              <w:rPr>
                <w:sz w:val="20"/>
                <w:szCs w:val="20"/>
              </w:rPr>
            </w:pPr>
          </w:p>
          <w:p w:rsidR="00B001C6" w:rsidRDefault="00B001C6">
            <w:pPr>
              <w:rPr>
                <w:sz w:val="20"/>
                <w:szCs w:val="20"/>
              </w:rPr>
            </w:pPr>
          </w:p>
          <w:p w:rsidR="00B001C6" w:rsidRDefault="00B001C6">
            <w:pPr>
              <w:rPr>
                <w:sz w:val="20"/>
                <w:szCs w:val="20"/>
              </w:rPr>
            </w:pPr>
          </w:p>
          <w:p w:rsidR="00000971" w:rsidRDefault="00000971" w:rsidP="00000971">
            <w:pPr>
              <w:rPr>
                <w:sz w:val="20"/>
                <w:szCs w:val="20"/>
              </w:rPr>
            </w:pPr>
            <w:r>
              <w:rPr>
                <w:sz w:val="20"/>
                <w:szCs w:val="20"/>
              </w:rPr>
              <w:t xml:space="preserve">Executive Principal Christopher </w:t>
            </w:r>
            <w:proofErr w:type="spellStart"/>
            <w:r>
              <w:rPr>
                <w:sz w:val="20"/>
                <w:szCs w:val="20"/>
              </w:rPr>
              <w:t>Zilm</w:t>
            </w:r>
            <w:proofErr w:type="spellEnd"/>
          </w:p>
          <w:p w:rsidR="00B001C6" w:rsidRDefault="00B001C6">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000971">
            <w:pPr>
              <w:rPr>
                <w:sz w:val="20"/>
                <w:szCs w:val="20"/>
              </w:rPr>
            </w:pPr>
          </w:p>
          <w:p w:rsidR="00000971" w:rsidRDefault="00601A98" w:rsidP="00000971">
            <w:pPr>
              <w:rPr>
                <w:sz w:val="20"/>
                <w:szCs w:val="20"/>
              </w:rPr>
            </w:pPr>
            <w:r>
              <w:rPr>
                <w:sz w:val="20"/>
                <w:szCs w:val="20"/>
              </w:rPr>
              <w:t xml:space="preserve">PNG </w:t>
            </w:r>
            <w:r w:rsidR="00000971">
              <w:rPr>
                <w:sz w:val="20"/>
                <w:szCs w:val="20"/>
              </w:rPr>
              <w:t>International Student</w:t>
            </w:r>
          </w:p>
          <w:p w:rsidR="00000971" w:rsidRDefault="00000971">
            <w:pPr>
              <w:rPr>
                <w:sz w:val="20"/>
                <w:szCs w:val="20"/>
              </w:rPr>
            </w:pPr>
          </w:p>
          <w:p w:rsidR="00601A98" w:rsidRDefault="00601A98">
            <w:pPr>
              <w:rPr>
                <w:sz w:val="20"/>
                <w:szCs w:val="20"/>
              </w:rPr>
            </w:pPr>
          </w:p>
          <w:p w:rsidR="00601A98" w:rsidRDefault="00601A98">
            <w:pPr>
              <w:rPr>
                <w:sz w:val="20"/>
                <w:szCs w:val="20"/>
              </w:rPr>
            </w:pPr>
          </w:p>
          <w:p w:rsidR="00601A98" w:rsidRDefault="00601A98">
            <w:pPr>
              <w:rPr>
                <w:sz w:val="20"/>
                <w:szCs w:val="20"/>
              </w:rPr>
            </w:pPr>
            <w:r>
              <w:rPr>
                <w:sz w:val="20"/>
                <w:szCs w:val="20"/>
              </w:rPr>
              <w:t xml:space="preserve">German </w:t>
            </w:r>
            <w:r>
              <w:rPr>
                <w:sz w:val="20"/>
                <w:szCs w:val="20"/>
              </w:rPr>
              <w:t>International Student</w:t>
            </w:r>
          </w:p>
          <w:p w:rsidR="00601A98" w:rsidRDefault="00601A98">
            <w:pPr>
              <w:rPr>
                <w:sz w:val="20"/>
                <w:szCs w:val="20"/>
              </w:rPr>
            </w:pPr>
          </w:p>
          <w:p w:rsidR="00601A98" w:rsidRDefault="00601A98">
            <w:pPr>
              <w:rPr>
                <w:sz w:val="20"/>
                <w:szCs w:val="20"/>
              </w:rPr>
            </w:pPr>
          </w:p>
          <w:p w:rsidR="00601A98" w:rsidRDefault="00601A98">
            <w:pPr>
              <w:rPr>
                <w:sz w:val="20"/>
                <w:szCs w:val="20"/>
              </w:rPr>
            </w:pPr>
          </w:p>
          <w:p w:rsidR="00601A98" w:rsidRDefault="00601A98">
            <w:pPr>
              <w:rPr>
                <w:sz w:val="20"/>
                <w:szCs w:val="20"/>
              </w:rPr>
            </w:pPr>
          </w:p>
          <w:p w:rsidR="00601A98" w:rsidRDefault="00601A98">
            <w:pPr>
              <w:rPr>
                <w:sz w:val="20"/>
                <w:szCs w:val="20"/>
              </w:rPr>
            </w:pPr>
            <w:r>
              <w:rPr>
                <w:sz w:val="20"/>
                <w:szCs w:val="20"/>
              </w:rPr>
              <w:t>Cairns High Student</w:t>
            </w:r>
          </w:p>
          <w:p w:rsidR="00601A98" w:rsidRDefault="00601A98">
            <w:pPr>
              <w:rPr>
                <w:sz w:val="20"/>
                <w:szCs w:val="20"/>
              </w:rPr>
            </w:pPr>
          </w:p>
          <w:p w:rsidR="00601A98" w:rsidRDefault="00601A98">
            <w:pPr>
              <w:rPr>
                <w:sz w:val="20"/>
                <w:szCs w:val="20"/>
              </w:rPr>
            </w:pPr>
          </w:p>
          <w:p w:rsidR="00601A98" w:rsidRDefault="00601A98">
            <w:pPr>
              <w:rPr>
                <w:sz w:val="20"/>
                <w:szCs w:val="20"/>
              </w:rPr>
            </w:pPr>
          </w:p>
          <w:p w:rsidR="00601A98" w:rsidRDefault="00601A98">
            <w:pPr>
              <w:rPr>
                <w:sz w:val="20"/>
                <w:szCs w:val="20"/>
              </w:rPr>
            </w:pPr>
          </w:p>
          <w:p w:rsidR="00601A98" w:rsidRDefault="00601A98" w:rsidP="00601A98">
            <w:pPr>
              <w:rPr>
                <w:sz w:val="20"/>
                <w:szCs w:val="20"/>
              </w:rPr>
            </w:pPr>
            <w:r>
              <w:rPr>
                <w:sz w:val="20"/>
                <w:szCs w:val="20"/>
              </w:rPr>
              <w:t xml:space="preserve">Executive Principal Christopher </w:t>
            </w:r>
            <w:proofErr w:type="spellStart"/>
            <w:r>
              <w:rPr>
                <w:sz w:val="20"/>
                <w:szCs w:val="20"/>
              </w:rPr>
              <w:t>Zilm</w:t>
            </w:r>
            <w:proofErr w:type="spellEnd"/>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p>
          <w:p w:rsidR="00601A98" w:rsidRDefault="00601A98" w:rsidP="00601A98">
            <w:pPr>
              <w:rPr>
                <w:sz w:val="20"/>
                <w:szCs w:val="20"/>
              </w:rPr>
            </w:pPr>
            <w:r>
              <w:rPr>
                <w:sz w:val="20"/>
                <w:szCs w:val="20"/>
              </w:rPr>
              <w:t>Chinese</w:t>
            </w:r>
            <w:r>
              <w:rPr>
                <w:sz w:val="20"/>
                <w:szCs w:val="20"/>
              </w:rPr>
              <w:t xml:space="preserve"> International Student</w:t>
            </w:r>
          </w:p>
          <w:p w:rsidR="00601A98" w:rsidRDefault="00601A98" w:rsidP="00601A98">
            <w:pPr>
              <w:rPr>
                <w:sz w:val="20"/>
                <w:szCs w:val="20"/>
              </w:rPr>
            </w:pPr>
          </w:p>
          <w:p w:rsidR="00601A98" w:rsidRDefault="00601A98">
            <w:pPr>
              <w:rPr>
                <w:sz w:val="20"/>
                <w:szCs w:val="20"/>
              </w:rPr>
            </w:pPr>
          </w:p>
        </w:tc>
        <w:tc>
          <w:tcPr>
            <w:tcW w:w="5641" w:type="dxa"/>
          </w:tcPr>
          <w:p w:rsidR="00B001C6" w:rsidRDefault="00B001C6" w:rsidP="00B001C6">
            <w:pPr>
              <w:rPr>
                <w:sz w:val="20"/>
                <w:szCs w:val="20"/>
              </w:rPr>
            </w:pPr>
            <w:r w:rsidRPr="00FD7308">
              <w:rPr>
                <w:sz w:val="20"/>
                <w:szCs w:val="20"/>
              </w:rPr>
              <w:lastRenderedPageBreak/>
              <w:t>Here at Cairns State High School, I know I will make wonderful memories which will last for my whole life.</w:t>
            </w:r>
          </w:p>
          <w:p w:rsidR="00B001C6" w:rsidRDefault="00B001C6" w:rsidP="00B001C6">
            <w:pPr>
              <w:rPr>
                <w:sz w:val="20"/>
                <w:szCs w:val="20"/>
              </w:rPr>
            </w:pPr>
          </w:p>
          <w:p w:rsidR="00B001C6" w:rsidRPr="00FD7308"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r w:rsidRPr="00FD7308">
              <w:rPr>
                <w:sz w:val="20"/>
                <w:szCs w:val="20"/>
              </w:rPr>
              <w:t>Cairns High allows students to work hard and have fun at the same time.</w:t>
            </w:r>
          </w:p>
          <w:p w:rsidR="00B001C6"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r w:rsidRPr="00FD7308">
              <w:rPr>
                <w:sz w:val="20"/>
                <w:szCs w:val="20"/>
              </w:rPr>
              <w:t>Cairns State High School is a very good place to make new friends and to study other subjects which I don’t have at home.</w:t>
            </w:r>
          </w:p>
          <w:p w:rsidR="00B001C6"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r w:rsidRPr="00FD7308">
              <w:rPr>
                <w:sz w:val="20"/>
                <w:szCs w:val="20"/>
              </w:rPr>
              <w:t xml:space="preserve">Cairns State High School has 1640 students from year 7 to 12. Cairns is a fantastic place to visit but it’s even a better place to live. Being central to the city means we got access to all the facilities and arts opportunities that you can imagine. </w:t>
            </w:r>
          </w:p>
          <w:p w:rsidR="00B001C6" w:rsidRDefault="00B001C6" w:rsidP="00B001C6">
            <w:pPr>
              <w:rPr>
                <w:sz w:val="20"/>
                <w:szCs w:val="20"/>
              </w:rPr>
            </w:pPr>
          </w:p>
          <w:p w:rsidR="00B001C6" w:rsidRPr="00FD7308" w:rsidRDefault="00B001C6" w:rsidP="00B001C6">
            <w:pPr>
              <w:rPr>
                <w:sz w:val="20"/>
                <w:szCs w:val="20"/>
              </w:rPr>
            </w:pPr>
          </w:p>
          <w:p w:rsidR="00B001C6" w:rsidRDefault="00B001C6" w:rsidP="00B001C6">
            <w:pPr>
              <w:rPr>
                <w:sz w:val="20"/>
                <w:szCs w:val="20"/>
              </w:rPr>
            </w:pPr>
            <w:r w:rsidRPr="00FD7308">
              <w:rPr>
                <w:sz w:val="20"/>
                <w:szCs w:val="20"/>
              </w:rPr>
              <w:t>For the International Program at Cairns High something we are particular proud of, the diversity of young people that we enjoy having with us means that there’s huge amount of cultural exchange. Our students have access to the world and we welcome young people from all over the world to us.</w:t>
            </w:r>
          </w:p>
          <w:p w:rsidR="00B001C6"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r w:rsidRPr="00FD7308">
              <w:rPr>
                <w:sz w:val="20"/>
                <w:szCs w:val="20"/>
              </w:rPr>
              <w:t>Arriving here I was so nervous. I was so nervous because I didn’t know what was ahead of me.</w:t>
            </w:r>
          </w:p>
          <w:p w:rsidR="00B001C6" w:rsidRDefault="00B001C6" w:rsidP="00B001C6">
            <w:pPr>
              <w:rPr>
                <w:sz w:val="20"/>
                <w:szCs w:val="20"/>
              </w:rPr>
            </w:pPr>
          </w:p>
          <w:p w:rsidR="00B001C6" w:rsidRDefault="00B001C6" w:rsidP="00B001C6">
            <w:pPr>
              <w:rPr>
                <w:sz w:val="20"/>
                <w:szCs w:val="20"/>
              </w:rPr>
            </w:pPr>
          </w:p>
          <w:p w:rsidR="00B001C6" w:rsidRDefault="00B001C6" w:rsidP="00B001C6">
            <w:pPr>
              <w:rPr>
                <w:sz w:val="20"/>
                <w:szCs w:val="20"/>
              </w:rPr>
            </w:pPr>
            <w:r w:rsidRPr="00FD7308">
              <w:rPr>
                <w:sz w:val="20"/>
                <w:szCs w:val="20"/>
              </w:rPr>
              <w:t>When I first came to Australia they were so nice like showing me around and talking about Australian culture and I felt very welcome.</w:t>
            </w:r>
          </w:p>
          <w:p w:rsidR="00B001C6" w:rsidRPr="00FD7308" w:rsidRDefault="00B001C6" w:rsidP="00B001C6">
            <w:pPr>
              <w:rPr>
                <w:sz w:val="20"/>
                <w:szCs w:val="20"/>
              </w:rPr>
            </w:pPr>
          </w:p>
          <w:p w:rsidR="00B001C6" w:rsidRDefault="00B001C6" w:rsidP="00B001C6">
            <w:pPr>
              <w:rPr>
                <w:sz w:val="20"/>
                <w:szCs w:val="20"/>
              </w:rPr>
            </w:pPr>
            <w:r w:rsidRPr="00FD7308">
              <w:rPr>
                <w:sz w:val="20"/>
                <w:szCs w:val="20"/>
              </w:rPr>
              <w:t>I am very happy that Cairns High provided me with such an amazing opportunity that I can pursue my dreams. I am ready for my university life.</w:t>
            </w:r>
          </w:p>
          <w:p w:rsidR="00B001C6" w:rsidRDefault="00B001C6" w:rsidP="00B001C6">
            <w:pPr>
              <w:rPr>
                <w:sz w:val="20"/>
                <w:szCs w:val="20"/>
              </w:rPr>
            </w:pPr>
          </w:p>
          <w:p w:rsidR="00B001C6" w:rsidRPr="00FD7308" w:rsidRDefault="00B001C6" w:rsidP="00B001C6">
            <w:pPr>
              <w:rPr>
                <w:sz w:val="20"/>
                <w:szCs w:val="20"/>
              </w:rPr>
            </w:pPr>
          </w:p>
          <w:p w:rsidR="00B001C6" w:rsidRDefault="00B001C6" w:rsidP="00B001C6">
            <w:pPr>
              <w:rPr>
                <w:sz w:val="20"/>
                <w:szCs w:val="20"/>
              </w:rPr>
            </w:pPr>
            <w:r w:rsidRPr="00FD7308">
              <w:rPr>
                <w:sz w:val="20"/>
                <w:szCs w:val="20"/>
              </w:rPr>
              <w:t>Cairns State High School offers young people the opportunity to study the Intentional Baccalaureate that gives them access to universities all over the world.  In the end the students we’ve welcomed into our school have been very successful and have gone onto study at university all over Australia and the world.</w:t>
            </w:r>
          </w:p>
          <w:p w:rsidR="00000971" w:rsidRDefault="00000971" w:rsidP="00B001C6">
            <w:pPr>
              <w:rPr>
                <w:sz w:val="20"/>
                <w:szCs w:val="20"/>
              </w:rPr>
            </w:pPr>
          </w:p>
          <w:p w:rsidR="00000971" w:rsidRDefault="00000971" w:rsidP="00B001C6">
            <w:pPr>
              <w:rPr>
                <w:sz w:val="20"/>
                <w:szCs w:val="20"/>
              </w:rPr>
            </w:pPr>
          </w:p>
          <w:p w:rsidR="00B001C6" w:rsidRDefault="00B001C6" w:rsidP="00B001C6">
            <w:pPr>
              <w:rPr>
                <w:sz w:val="20"/>
                <w:szCs w:val="20"/>
              </w:rPr>
            </w:pPr>
            <w:r w:rsidRPr="00FD7308">
              <w:rPr>
                <w:sz w:val="20"/>
                <w:szCs w:val="20"/>
              </w:rPr>
              <w:t xml:space="preserve">Here in Cairns High my teachers really encouraging and I feel like I like something new every single day. </w:t>
            </w:r>
          </w:p>
          <w:p w:rsidR="00000971" w:rsidRDefault="00000971" w:rsidP="00B001C6">
            <w:pPr>
              <w:rPr>
                <w:sz w:val="20"/>
                <w:szCs w:val="20"/>
              </w:rPr>
            </w:pPr>
          </w:p>
          <w:p w:rsidR="00000971" w:rsidRDefault="00000971" w:rsidP="00B001C6">
            <w:pPr>
              <w:rPr>
                <w:sz w:val="20"/>
                <w:szCs w:val="20"/>
              </w:rPr>
            </w:pPr>
          </w:p>
          <w:p w:rsidR="00B001C6" w:rsidRDefault="00B001C6" w:rsidP="00B001C6">
            <w:pPr>
              <w:rPr>
                <w:sz w:val="20"/>
                <w:szCs w:val="20"/>
              </w:rPr>
            </w:pPr>
            <w:r w:rsidRPr="00FD7308">
              <w:rPr>
                <w:sz w:val="20"/>
                <w:szCs w:val="20"/>
              </w:rPr>
              <w:t>Here at Cairns High I really enjoy the hospitality subject. Because I can cook a lot of different meals from a lot of different cultures.</w:t>
            </w:r>
          </w:p>
          <w:p w:rsidR="00601A98" w:rsidRDefault="00601A98" w:rsidP="00B001C6">
            <w:pPr>
              <w:rPr>
                <w:sz w:val="20"/>
                <w:szCs w:val="20"/>
              </w:rPr>
            </w:pPr>
          </w:p>
          <w:p w:rsidR="00601A98" w:rsidRPr="00FD7308" w:rsidRDefault="00601A98" w:rsidP="00B001C6">
            <w:pPr>
              <w:rPr>
                <w:sz w:val="20"/>
                <w:szCs w:val="20"/>
              </w:rPr>
            </w:pPr>
          </w:p>
          <w:p w:rsidR="00B001C6" w:rsidRDefault="00B001C6" w:rsidP="00B001C6">
            <w:pPr>
              <w:rPr>
                <w:sz w:val="20"/>
                <w:szCs w:val="20"/>
              </w:rPr>
            </w:pPr>
            <w:r w:rsidRPr="00FD7308">
              <w:rPr>
                <w:sz w:val="20"/>
                <w:szCs w:val="20"/>
              </w:rPr>
              <w:t>Cairns High has opened my mind to the world of opportunities out there and has taught me who I want to be and where I am going.</w:t>
            </w:r>
          </w:p>
          <w:p w:rsidR="00601A98" w:rsidRDefault="00601A98" w:rsidP="00B001C6">
            <w:pPr>
              <w:rPr>
                <w:sz w:val="20"/>
                <w:szCs w:val="20"/>
              </w:rPr>
            </w:pPr>
          </w:p>
          <w:p w:rsidR="00601A98" w:rsidRPr="00FD7308" w:rsidRDefault="00601A98" w:rsidP="00B001C6">
            <w:pPr>
              <w:rPr>
                <w:sz w:val="20"/>
                <w:szCs w:val="20"/>
              </w:rPr>
            </w:pPr>
          </w:p>
          <w:p w:rsidR="00B001C6" w:rsidRPr="00FD7308" w:rsidRDefault="00B001C6" w:rsidP="00B001C6">
            <w:pPr>
              <w:rPr>
                <w:sz w:val="20"/>
                <w:szCs w:val="20"/>
              </w:rPr>
            </w:pPr>
            <w:r w:rsidRPr="00FD7308">
              <w:rPr>
                <w:sz w:val="20"/>
                <w:szCs w:val="20"/>
              </w:rPr>
              <w:t xml:space="preserve">We really </w:t>
            </w:r>
            <w:proofErr w:type="spellStart"/>
            <w:r w:rsidRPr="00FD7308">
              <w:rPr>
                <w:sz w:val="20"/>
                <w:szCs w:val="20"/>
              </w:rPr>
              <w:t>really</w:t>
            </w:r>
            <w:proofErr w:type="spellEnd"/>
            <w:r w:rsidRPr="00FD7308">
              <w:rPr>
                <w:sz w:val="20"/>
                <w:szCs w:val="20"/>
              </w:rPr>
              <w:t xml:space="preserve"> value the fact that a lot of our teachers speak more than one language.</w:t>
            </w:r>
          </w:p>
          <w:p w:rsidR="00601A98" w:rsidRDefault="00B001C6" w:rsidP="00B001C6">
            <w:pPr>
              <w:rPr>
                <w:sz w:val="20"/>
                <w:szCs w:val="20"/>
              </w:rPr>
            </w:pPr>
            <w:r w:rsidRPr="00FD7308">
              <w:rPr>
                <w:sz w:val="20"/>
                <w:szCs w:val="20"/>
              </w:rPr>
              <w:lastRenderedPageBreak/>
              <w:t>Cairns State High School is a genuine celebration of Australia’s multi-culturalism.  People from all over the world study here and we welcome that. We celebrate it and we are pleased to continue tradition in providing those opportunities for young people.</w:t>
            </w:r>
          </w:p>
          <w:p w:rsidR="00601A98" w:rsidRDefault="00601A98" w:rsidP="00B001C6">
            <w:pPr>
              <w:rPr>
                <w:sz w:val="20"/>
                <w:szCs w:val="20"/>
              </w:rPr>
            </w:pPr>
          </w:p>
          <w:p w:rsidR="00601A98" w:rsidRDefault="00601A98" w:rsidP="00B001C6">
            <w:pPr>
              <w:rPr>
                <w:sz w:val="20"/>
                <w:szCs w:val="20"/>
              </w:rPr>
            </w:pPr>
          </w:p>
          <w:p w:rsidR="00B001C6" w:rsidRPr="00FD7308" w:rsidRDefault="00B001C6" w:rsidP="00B001C6">
            <w:pPr>
              <w:rPr>
                <w:sz w:val="20"/>
                <w:szCs w:val="20"/>
              </w:rPr>
            </w:pPr>
            <w:r w:rsidRPr="00FD7308">
              <w:rPr>
                <w:sz w:val="20"/>
                <w:szCs w:val="20"/>
              </w:rPr>
              <w:t>I love Cairns High.</w:t>
            </w:r>
          </w:p>
          <w:p w:rsidR="00B001C6" w:rsidRDefault="00B001C6">
            <w:pPr>
              <w:rPr>
                <w:sz w:val="20"/>
                <w:szCs w:val="20"/>
              </w:rPr>
            </w:pPr>
          </w:p>
        </w:tc>
        <w:bookmarkStart w:id="0" w:name="_GoBack"/>
        <w:bookmarkEnd w:id="0"/>
      </w:tr>
    </w:tbl>
    <w:p w:rsidR="00CB15F9" w:rsidRPr="00FD7308" w:rsidRDefault="00CB15F9">
      <w:pPr>
        <w:rPr>
          <w:sz w:val="20"/>
          <w:szCs w:val="20"/>
        </w:rPr>
      </w:pPr>
    </w:p>
    <w:p w:rsidR="00DF1770" w:rsidRPr="00FD7308" w:rsidRDefault="00DF1770">
      <w:pPr>
        <w:rPr>
          <w:sz w:val="20"/>
          <w:szCs w:val="20"/>
        </w:rPr>
      </w:pPr>
    </w:p>
    <w:sectPr w:rsidR="00DF1770" w:rsidRPr="00FD7308" w:rsidSect="00DF17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70"/>
    <w:rsid w:val="00000971"/>
    <w:rsid w:val="00296FAA"/>
    <w:rsid w:val="004C0E60"/>
    <w:rsid w:val="00601A98"/>
    <w:rsid w:val="00827DC5"/>
    <w:rsid w:val="00923630"/>
    <w:rsid w:val="00B001C6"/>
    <w:rsid w:val="00B4141A"/>
    <w:rsid w:val="00CB15F9"/>
    <w:rsid w:val="00D556BE"/>
    <w:rsid w:val="00DF1770"/>
    <w:rsid w:val="00F568F5"/>
    <w:rsid w:val="00FD730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7B817-09AD-4DF9-A81C-08F7593E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B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B73166809854489944919EE9290F2" ma:contentTypeVersion="1" ma:contentTypeDescription="Create a new document." ma:contentTypeScope="" ma:versionID="fb29cd6ec5a488e5beeeeb27fff95d39">
  <xsd:schema xmlns:xsd="http://www.w3.org/2001/XMLSchema" xmlns:xs="http://www.w3.org/2001/XMLSchema" xmlns:p="http://schemas.microsoft.com/office/2006/metadata/properties" xmlns:ns1="http://schemas.microsoft.com/sharepoint/v3" xmlns:ns2="15579923-bddf-417d-a316-68dadc5da78a" targetNamespace="http://schemas.microsoft.com/office/2006/metadata/properties" ma:root="true" ma:fieldsID="fa278c5caba3cf9fd345a4b5e37ee4db" ns1:_="" ns2:_="">
    <xsd:import namespace="http://schemas.microsoft.com/sharepoint/v3"/>
    <xsd:import namespace="15579923-bddf-417d-a316-68dadc5da78a"/>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PPModeratedBy xmlns="15579923-bddf-417d-a316-68dadc5da78a">
      <UserInfo>
        <DisplayName>TAUBERT, Rebecca</DisplayName>
        <AccountId>443</AccountId>
        <AccountType/>
      </UserInfo>
    </PPModeratedBy>
    <PPReviewDate xmlns="15579923-bddf-417d-a316-68dadc5da78a" xsi:nil="true"/>
    <PPLastReviewedBy xmlns="15579923-bddf-417d-a316-68dadc5da78a">
      <UserInfo>
        <DisplayName>TAUBERT, Rebecca</DisplayName>
        <AccountId>443</AccountId>
        <AccountType/>
      </UserInfo>
    </PPLastReviewedBy>
    <PPSubmittedDate xmlns="15579923-bddf-417d-a316-68dadc5da78a">2022-07-20T05:53:08+00:00</PPSubmittedDate>
    <PPModeratedDate xmlns="15579923-bddf-417d-a316-68dadc5da78a">2022-07-20T05:53:16+00:00</PPModeratedDate>
    <PPLastReviewedDate xmlns="15579923-bddf-417d-a316-68dadc5da78a">2022-07-20T05:53:16+00:00</PPLastReviewedDate>
    <PPContentOwner xmlns="15579923-bddf-417d-a316-68dadc5da78a">
      <UserInfo>
        <DisplayName/>
        <AccountId xsi:nil="true"/>
        <AccountType/>
      </UserInfo>
    </PPContentOwner>
    <PPSubmittedBy xmlns="15579923-bddf-417d-a316-68dadc5da78a">
      <UserInfo>
        <DisplayName>TAUBERT, Rebecca</DisplayName>
        <AccountId>443</AccountId>
        <AccountType/>
      </UserInfo>
    </PPSubmittedBy>
    <PPReferenceNumber xmlns="15579923-bddf-417d-a316-68dadc5da78a" xsi:nil="true"/>
    <PPPublishedNotificationAddresses xmlns="15579923-bddf-417d-a316-68dadc5da78a" xsi:nil="true"/>
    <PublishingExpirationDate xmlns="http://schemas.microsoft.com/sharepoint/v3" xsi:nil="true"/>
    <PublishingStartDate xmlns="http://schemas.microsoft.com/sharepoint/v3" xsi:nil="true"/>
    <PPContentApprover xmlns="15579923-bddf-417d-a316-68dadc5da78a">
      <UserInfo>
        <DisplayName/>
        <AccountId xsi:nil="true"/>
        <AccountType/>
      </UserInfo>
    </PPContentApprover>
  </documentManagement>
</p:properties>
</file>

<file path=customXml/itemProps1.xml><?xml version="1.0" encoding="utf-8"?>
<ds:datastoreItem xmlns:ds="http://schemas.openxmlformats.org/officeDocument/2006/customXml" ds:itemID="{CF4018A8-9D66-4F87-A316-9739BC0F5EE7}"/>
</file>

<file path=customXml/itemProps2.xml><?xml version="1.0" encoding="utf-8"?>
<ds:datastoreItem xmlns:ds="http://schemas.openxmlformats.org/officeDocument/2006/customXml" ds:itemID="{47CEA39D-89E8-4C6F-BA63-47D26C5D8077}"/>
</file>

<file path=customXml/itemProps3.xml><?xml version="1.0" encoding="utf-8"?>
<ds:datastoreItem xmlns:ds="http://schemas.openxmlformats.org/officeDocument/2006/customXml" ds:itemID="{0C272DA1-DAF4-4412-ADFD-6BBE8EF96A22}"/>
</file>

<file path=docProps/app.xml><?xml version="1.0" encoding="utf-8"?>
<Properties xmlns="http://schemas.openxmlformats.org/officeDocument/2006/extended-properties" xmlns:vt="http://schemas.openxmlformats.org/officeDocument/2006/docPropsVTypes">
  <Template>Normal.dotm</Template>
  <TotalTime>21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Amanda Louise</dc:creator>
  <cp:keywords/>
  <dc:description/>
  <cp:lastModifiedBy>MARSDEN, David</cp:lastModifiedBy>
  <cp:revision>5</cp:revision>
  <dcterms:created xsi:type="dcterms:W3CDTF">2017-11-22T02:46:00Z</dcterms:created>
  <dcterms:modified xsi:type="dcterms:W3CDTF">2017-11-22T03:06:00Z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0x010100C2DB73166809854489944919EE9290F2</vt:lpwstr>
  </property>
</Properties>
</file>